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4846FFDF"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7C5CC5">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103C8CAD"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7C5CC5" w:rsidRPr="007C5CC5">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A EDIFICIOS ADMINISTRATIVOS DE LA ASIPONA ALTAMIRA, 2025</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lastRenderedPageBreak/>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4683153" w14:textId="0C392681" w:rsidR="008642C8" w:rsidRDefault="008642C8" w:rsidP="003C73E4">
      <w:pPr>
        <w:pStyle w:val="Sangradetextonormal"/>
        <w:ind w:left="0" w:right="-232" w:firstLine="0"/>
        <w:rPr>
          <w:rFonts w:ascii="Noto Sans" w:hAnsi="Noto Sans" w:cs="Noto Sans"/>
          <w:b/>
          <w:sz w:val="20"/>
          <w:lang w:val="es-ES"/>
        </w:rPr>
      </w:pPr>
    </w:p>
    <w:p w14:paraId="0786E52E" w14:textId="5D12BFAB" w:rsidR="008642C8" w:rsidRDefault="008642C8" w:rsidP="003C73E4">
      <w:pPr>
        <w:pStyle w:val="Sangradetextonormal"/>
        <w:ind w:left="0" w:right="-232" w:firstLine="0"/>
        <w:rPr>
          <w:rFonts w:ascii="Noto Sans" w:hAnsi="Noto Sans" w:cs="Noto Sans"/>
          <w:b/>
          <w:sz w:val="20"/>
          <w:lang w:val="es-ES"/>
        </w:rPr>
      </w:pPr>
    </w:p>
    <w:p w14:paraId="6AE39BC8" w14:textId="77777777" w:rsidR="007C5CC5" w:rsidRDefault="007C5CC5" w:rsidP="003C73E4">
      <w:pPr>
        <w:pStyle w:val="Sangradetextonormal"/>
        <w:ind w:left="0" w:right="-232" w:firstLine="0"/>
        <w:rPr>
          <w:rFonts w:ascii="Noto Sans" w:hAnsi="Noto Sans" w:cs="Noto Sans"/>
          <w:b/>
          <w:sz w:val="20"/>
          <w:lang w:val="es-ES"/>
        </w:rPr>
      </w:pPr>
    </w:p>
    <w:p w14:paraId="7419E78C" w14:textId="77777777" w:rsidR="007C5CC5" w:rsidRDefault="007C5CC5" w:rsidP="003C73E4">
      <w:pPr>
        <w:pStyle w:val="Sangradetextonormal"/>
        <w:ind w:left="0" w:right="-232" w:firstLine="0"/>
        <w:rPr>
          <w:rFonts w:ascii="Noto Sans" w:hAnsi="Noto Sans" w:cs="Noto Sans"/>
          <w:b/>
          <w:sz w:val="20"/>
          <w:lang w:val="es-ES"/>
        </w:rPr>
      </w:pPr>
    </w:p>
    <w:p w14:paraId="334FF889" w14:textId="1DFE6B73" w:rsidR="008642C8" w:rsidRDefault="008642C8" w:rsidP="003C73E4">
      <w:pPr>
        <w:pStyle w:val="Sangradetextonormal"/>
        <w:ind w:left="0" w:right="-232" w:firstLine="0"/>
        <w:rPr>
          <w:rFonts w:ascii="Noto Sans" w:hAnsi="Noto Sans" w:cs="Noto Sans"/>
          <w:b/>
          <w:sz w:val="20"/>
          <w:lang w:val="es-ES"/>
        </w:rPr>
      </w:pPr>
    </w:p>
    <w:p w14:paraId="446CDFC9" w14:textId="6F34B667" w:rsidR="008642C8" w:rsidRDefault="008642C8" w:rsidP="003C73E4">
      <w:pPr>
        <w:pStyle w:val="Sangradetextonormal"/>
        <w:ind w:left="0" w:right="-232" w:firstLine="0"/>
        <w:rPr>
          <w:rFonts w:ascii="Noto Sans" w:hAnsi="Noto Sans" w:cs="Noto Sans"/>
          <w:b/>
          <w:sz w:val="20"/>
          <w:lang w:val="es-ES"/>
        </w:rPr>
      </w:pPr>
    </w:p>
    <w:p w14:paraId="544682FB" w14:textId="77777777" w:rsidR="004E34E2" w:rsidRDefault="004E34E2" w:rsidP="003C73E4">
      <w:pPr>
        <w:pStyle w:val="Sangradetextonormal"/>
        <w:ind w:left="0" w:right="-232" w:firstLine="0"/>
        <w:rPr>
          <w:rFonts w:ascii="Noto Sans" w:hAnsi="Noto Sans" w:cs="Noto Sans"/>
          <w:b/>
          <w:sz w:val="20"/>
          <w:lang w:val="es-ES"/>
        </w:rPr>
      </w:pPr>
    </w:p>
    <w:p w14:paraId="57644553" w14:textId="77777777" w:rsidR="008642C8" w:rsidRPr="0063190C" w:rsidRDefault="008642C8"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21B32F30"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7C5C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6A7C4081"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5F0813">
        <w:rPr>
          <w:rFonts w:ascii="Noto Sans" w:hAnsi="Noto Sans" w:cs="Noto Sans"/>
          <w:bCs/>
        </w:rPr>
        <w:t>S</w:t>
      </w:r>
      <w:r w:rsidR="005F0813" w:rsidRPr="0063190C">
        <w:rPr>
          <w:rFonts w:ascii="Noto Sans" w:hAnsi="Noto Sans" w:cs="Noto Sans"/>
          <w:bCs/>
        </w:rPr>
        <w:t>ecretaria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Pr="00D700A1"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1BBEF164" w14:textId="695498EC" w:rsidR="00811C01" w:rsidRPr="0063190C"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a conocer </w:t>
      </w:r>
      <w:r w:rsidRPr="0063190C">
        <w:rPr>
          <w:rFonts w:ascii="Noto Sans" w:hAnsi="Noto Sans" w:cs="Noto Sans"/>
          <w:sz w:val="20"/>
          <w:szCs w:val="20"/>
        </w:rPr>
        <w:t>los términos</w:t>
      </w:r>
      <w:r w:rsidR="00FF2F71" w:rsidRPr="0063190C">
        <w:rPr>
          <w:rFonts w:ascii="Noto Sans" w:hAnsi="Noto Sans" w:cs="Noto Sans"/>
          <w:sz w:val="20"/>
          <w:szCs w:val="20"/>
        </w:rPr>
        <w:t>,</w:t>
      </w:r>
      <w:r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Pr="0063190C">
        <w:rPr>
          <w:rFonts w:ascii="Noto Sans" w:hAnsi="Noto Sans" w:cs="Noto Sans"/>
          <w:sz w:val="20"/>
          <w:szCs w:val="20"/>
        </w:rPr>
        <w:t>proce</w:t>
      </w:r>
      <w:r w:rsidR="00FF2F71" w:rsidRPr="0063190C">
        <w:rPr>
          <w:rFonts w:ascii="Noto Sans" w:hAnsi="Noto Sans" w:cs="Noto Sans"/>
          <w:sz w:val="20"/>
          <w:szCs w:val="20"/>
        </w:rPr>
        <w:t xml:space="preserve">so </w:t>
      </w:r>
      <w:r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637D2AA1" w14:textId="77777777" w:rsidR="00811C01" w:rsidRPr="0063190C" w:rsidRDefault="00811C01" w:rsidP="00811C01">
      <w:pPr>
        <w:pStyle w:val="Default"/>
        <w:ind w:left="284" w:right="-232"/>
        <w:jc w:val="both"/>
        <w:rPr>
          <w:rFonts w:ascii="Noto Sans" w:hAnsi="Noto Sans" w:cs="Noto Sans"/>
          <w:sz w:val="20"/>
          <w:szCs w:val="20"/>
        </w:rPr>
      </w:pPr>
    </w:p>
    <w:p w14:paraId="60AA6E01" w14:textId="77777777" w:rsidR="007C5CC5" w:rsidRDefault="007C5CC5" w:rsidP="005C309B">
      <w:pPr>
        <w:pStyle w:val="Default"/>
        <w:ind w:left="284" w:right="-232"/>
        <w:jc w:val="both"/>
        <w:rPr>
          <w:rFonts w:ascii="Noto Sans" w:hAnsi="Noto Sans" w:cs="Noto Sans"/>
          <w:sz w:val="20"/>
          <w:szCs w:val="20"/>
        </w:rPr>
      </w:pPr>
    </w:p>
    <w:p w14:paraId="6D629911" w14:textId="2F5B67D0" w:rsidR="009A52EE" w:rsidRPr="005C309B" w:rsidRDefault="00AE633B" w:rsidP="007C5CC5">
      <w:pPr>
        <w:pStyle w:val="Default"/>
        <w:spacing w:line="360" w:lineRule="auto"/>
        <w:ind w:left="284"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7C5CC5">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7C5CC5" w:rsidRPr="007C5CC5">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A EDIFICIOS ADMINISTRATIVOS DE LA ASIPONA ALTAMIRA, 2025</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60CA9FD2" w14:textId="77777777" w:rsidR="00830670" w:rsidRDefault="00830670" w:rsidP="007C5CC5">
      <w:pPr>
        <w:pStyle w:val="Textoindependiente"/>
        <w:spacing w:line="360" w:lineRule="auto"/>
        <w:ind w:right="-232"/>
        <w:rPr>
          <w:rFonts w:ascii="Noto Sans" w:hAnsi="Noto Sans" w:cs="Noto Sans"/>
          <w:sz w:val="20"/>
          <w:lang w:val="es-MX"/>
        </w:rPr>
      </w:pPr>
    </w:p>
    <w:p w14:paraId="2FF78276" w14:textId="77777777" w:rsidR="00301E06" w:rsidRDefault="00301E06" w:rsidP="003C73E4">
      <w:pPr>
        <w:pStyle w:val="Textoindependiente"/>
        <w:ind w:right="-232"/>
        <w:rPr>
          <w:rFonts w:ascii="Noto Sans" w:hAnsi="Noto Sans" w:cs="Noto Sans"/>
          <w:sz w:val="20"/>
          <w:lang w:val="es-MX"/>
        </w:rPr>
      </w:pPr>
    </w:p>
    <w:p w14:paraId="4669BDCE" w14:textId="77777777" w:rsidR="00830670" w:rsidRPr="0063190C" w:rsidRDefault="00830670"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9A52EE">
        <w:tc>
          <w:tcPr>
            <w:tcW w:w="2551" w:type="dxa"/>
            <w:vAlign w:val="center"/>
          </w:tcPr>
          <w:p w14:paraId="4AFBE9F6" w14:textId="77777777" w:rsidR="009A52EE" w:rsidRPr="0063190C" w:rsidRDefault="009A52EE" w:rsidP="003C73E4">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79706F7A" w:rsidR="009A52EE" w:rsidRPr="008922B0" w:rsidRDefault="007C5CC5"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22</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456B35C0"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7676D270" w14:textId="77777777" w:rsidR="009A52EE" w:rsidRDefault="009A52EE" w:rsidP="003C73E4">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p w14:paraId="506956C1" w14:textId="5CB3BD6C" w:rsidR="008922B0" w:rsidRPr="0063190C" w:rsidRDefault="008922B0" w:rsidP="003C73E4">
            <w:pPr>
              <w:ind w:right="51"/>
              <w:jc w:val="center"/>
              <w:rPr>
                <w:rFonts w:ascii="Noto Sans" w:hAnsi="Noto Sans" w:cs="Noto Sans"/>
                <w:b/>
                <w:bCs/>
              </w:rPr>
            </w:pPr>
          </w:p>
        </w:tc>
        <w:tc>
          <w:tcPr>
            <w:tcW w:w="2127" w:type="dxa"/>
            <w:vAlign w:val="center"/>
          </w:tcPr>
          <w:p w14:paraId="3FF6607B" w14:textId="30B362BA" w:rsidR="009A52EE" w:rsidRPr="008922B0" w:rsidRDefault="007C5CC5"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29</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69E0369B" w14:textId="337BA9CE" w:rsidR="009A52EE" w:rsidRPr="0063190C" w:rsidRDefault="008805E4" w:rsidP="008805E4">
            <w:pPr>
              <w:ind w:right="32"/>
              <w:jc w:val="center"/>
              <w:rPr>
                <w:rFonts w:ascii="Noto Sans" w:hAnsi="Noto Sans" w:cs="Noto Sans"/>
                <w:b/>
                <w:bCs/>
              </w:rPr>
            </w:pPr>
            <w:r w:rsidRPr="008922B0">
              <w:rPr>
                <w:rFonts w:ascii="Noto Sans" w:hAnsi="Noto Sans" w:cs="Noto Sans"/>
                <w:b/>
              </w:rPr>
              <w:t xml:space="preserve">LUGAR 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2024617B" w14:textId="77777777" w:rsidR="009A52EE" w:rsidRDefault="009A52EE" w:rsidP="003C73E4">
            <w:pPr>
              <w:ind w:right="51"/>
              <w:jc w:val="center"/>
              <w:rPr>
                <w:rFonts w:ascii="Noto Sans" w:hAnsi="Noto Sans" w:cs="Noto Sans"/>
                <w:b/>
                <w:bCs/>
              </w:rPr>
            </w:pPr>
            <w:r w:rsidRPr="0063190C">
              <w:rPr>
                <w:rFonts w:ascii="Noto Sans" w:hAnsi="Noto Sans" w:cs="Noto Sans"/>
                <w:b/>
                <w:bCs/>
              </w:rPr>
              <w:t>Junta de aclaraciones</w:t>
            </w:r>
          </w:p>
          <w:p w14:paraId="4A6F0F87" w14:textId="2EBC6049" w:rsidR="008922B0" w:rsidRPr="0063190C" w:rsidRDefault="008922B0" w:rsidP="008922B0">
            <w:pPr>
              <w:ind w:right="51"/>
              <w:rPr>
                <w:rFonts w:ascii="Noto Sans" w:hAnsi="Noto Sans" w:cs="Noto Sans"/>
                <w:b/>
                <w:bCs/>
              </w:rPr>
            </w:pPr>
          </w:p>
        </w:tc>
        <w:tc>
          <w:tcPr>
            <w:tcW w:w="2127" w:type="dxa"/>
            <w:vAlign w:val="center"/>
          </w:tcPr>
          <w:p w14:paraId="02817779" w14:textId="4BFA9290" w:rsidR="009A52EE" w:rsidRPr="008922B0" w:rsidRDefault="007C5CC5"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83E2802" w14:textId="77777777" w:rsidR="009A52EE" w:rsidRDefault="009A52EE" w:rsidP="003C73E4">
            <w:pPr>
              <w:ind w:right="32"/>
              <w:jc w:val="center"/>
              <w:rPr>
                <w:rFonts w:ascii="Noto Sans" w:hAnsi="Noto Sans" w:cs="Noto Sans"/>
                <w:b/>
                <w:bCs/>
              </w:rPr>
            </w:pPr>
            <w:r w:rsidRPr="0063190C">
              <w:rPr>
                <w:rFonts w:ascii="Noto Sans" w:hAnsi="Noto Sans" w:cs="Noto Sans"/>
                <w:b/>
                <w:bCs/>
              </w:rPr>
              <w:t>de la ASIPONA ALTAMIRA</w:t>
            </w:r>
          </w:p>
          <w:p w14:paraId="5C7EFA5F" w14:textId="77777777" w:rsidR="00830670" w:rsidRPr="0063190C" w:rsidRDefault="00830670" w:rsidP="003C73E4">
            <w:pPr>
              <w:ind w:right="32"/>
              <w:jc w:val="center"/>
              <w:rPr>
                <w:rFonts w:ascii="Noto Sans" w:hAnsi="Noto Sans" w:cs="Noto Sans"/>
                <w:b/>
                <w:bCs/>
              </w:rPr>
            </w:pPr>
          </w:p>
        </w:tc>
      </w:tr>
      <w:tr w:rsidR="009A52EE" w:rsidRPr="0063190C" w14:paraId="5DB32817" w14:textId="77777777" w:rsidTr="009A52EE">
        <w:tc>
          <w:tcPr>
            <w:tcW w:w="2551" w:type="dxa"/>
            <w:vAlign w:val="center"/>
          </w:tcPr>
          <w:p w14:paraId="59394D32" w14:textId="77777777" w:rsidR="009A52EE" w:rsidRDefault="009A52EE" w:rsidP="003C73E4">
            <w:pPr>
              <w:ind w:right="51"/>
              <w:jc w:val="center"/>
              <w:rPr>
                <w:rFonts w:ascii="Noto Sans" w:hAnsi="Noto Sans" w:cs="Noto Sans"/>
                <w:b/>
                <w:bCs/>
              </w:rPr>
            </w:pPr>
            <w:r w:rsidRPr="0063190C">
              <w:rPr>
                <w:rFonts w:ascii="Noto Sans" w:hAnsi="Noto Sans" w:cs="Noto Sans"/>
                <w:b/>
                <w:bCs/>
              </w:rPr>
              <w:t>Presentación y Apertura de las Proposiciones</w:t>
            </w:r>
          </w:p>
          <w:p w14:paraId="5E768AFC" w14:textId="06536949" w:rsidR="00830670" w:rsidRPr="0063190C" w:rsidRDefault="00830670" w:rsidP="008922B0">
            <w:pPr>
              <w:ind w:right="51"/>
              <w:rPr>
                <w:rFonts w:ascii="Noto Sans" w:hAnsi="Noto Sans" w:cs="Noto Sans"/>
                <w:b/>
                <w:bCs/>
              </w:rPr>
            </w:pPr>
          </w:p>
        </w:tc>
        <w:tc>
          <w:tcPr>
            <w:tcW w:w="2127" w:type="dxa"/>
            <w:vAlign w:val="center"/>
          </w:tcPr>
          <w:p w14:paraId="27D4A734" w14:textId="486A0FC8" w:rsidR="009A52EE" w:rsidRPr="008922B0" w:rsidRDefault="007C5CC5"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3EECED34"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60EB84B1" w:rsidR="008805E4" w:rsidRPr="008922B0" w:rsidRDefault="007C5CC5"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19</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0BBE87A6"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55EBD8A6" w:rsidR="008805E4" w:rsidRPr="008922B0" w:rsidRDefault="007C5CC5"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24</w:t>
            </w:r>
            <w:r w:rsidR="005F081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22CCF3AF"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600BF578"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oficio </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No.GAF-0</w:t>
      </w:r>
      <w:r w:rsid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89</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8922B0">
        <w:rPr>
          <w:rFonts w:ascii="Noto Sans" w:hAnsi="Noto Sans" w:cs="Noto Sans"/>
          <w:bCs/>
        </w:rPr>
        <w:t>de fecha</w:t>
      </w:r>
      <w:r w:rsidRPr="008922B0">
        <w:rPr>
          <w:rFonts w:ascii="Noto Sans" w:hAnsi="Noto Sans" w:cs="Noto Sans"/>
          <w:b/>
        </w:rPr>
        <w:t xml:space="preserve"> </w:t>
      </w:r>
      <w:r w:rsid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 de mayo</w:t>
      </w:r>
      <w:r w:rsidR="00C561F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5CBB82DA"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EC7239" w:rsidRPr="00EC723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3510</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Pr="008922B0">
        <w:rPr>
          <w:rFonts w:ascii="Noto Sans" w:hAnsi="Noto Sans" w:cs="Noto Sans"/>
          <w:bCs/>
        </w:rPr>
        <w:t xml:space="preserve"> </w:t>
      </w:r>
      <w:r w:rsidR="00EC7239" w:rsidRPr="00EC723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MANTENIMIENTO Y CONSERVACION DE INMUEBLES PARA LA PRESTACIÓN DE SERVICOS </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ADMINISTRATIVOS.</w:t>
      </w:r>
    </w:p>
    <w:p w14:paraId="1D92399C" w14:textId="77777777" w:rsidR="00CB33AC" w:rsidRPr="008922B0"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t xml:space="preserve">Rubro: Mantenimiento y conservación de inmuebles para la prestación de servicios </w:t>
      </w:r>
      <w:r w:rsidRPr="008922B0">
        <w:rPr>
          <w:rFonts w:ascii="Noto Sans" w:hAnsi="Noto Sans" w:cs="Noto Sans"/>
          <w:bCs/>
        </w:rPr>
        <w:lastRenderedPageBreak/>
        <w:t>administrativos.</w:t>
      </w:r>
    </w:p>
    <w:p w14:paraId="0DB8C70E" w14:textId="58D53286"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t>Autorización</w:t>
      </w:r>
      <w:r w:rsidR="0010427D">
        <w:rPr>
          <w:rFonts w:ascii="Noto Sans" w:hAnsi="Noto Sans" w:cs="Noto Sans"/>
          <w:bCs/>
        </w:rPr>
        <w:t xml:space="preserve">: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J2Y/DG/OLI/001/2025</w:t>
      </w:r>
      <w:r w:rsid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0C35EC34" w14:textId="060032D3" w:rsidR="0039030B" w:rsidRPr="0063190C"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un anticipo por el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63190C">
        <w:rPr>
          <w:rFonts w:ascii="Noto Sans" w:hAnsi="Noto Sans" w:cs="Noto Sans"/>
        </w:rPr>
        <w:t xml:space="preserve">del </w:t>
      </w:r>
      <w:r w:rsidR="00AE64AE" w:rsidRPr="0063190C">
        <w:rPr>
          <w:rFonts w:ascii="Noto Sans" w:hAnsi="Noto Sans" w:cs="Noto Sans"/>
        </w:rPr>
        <w:t xml:space="preserve">monto propuesto 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w:t>
      </w:r>
      <w:r w:rsidR="00AE64AE" w:rsidRPr="0063190C">
        <w:rPr>
          <w:rFonts w:ascii="Noto Sans" w:hAnsi="Noto Sans" w:cs="Noto Sans"/>
        </w:rPr>
        <w:t xml:space="preserve">GANADOR </w:t>
      </w:r>
      <w:r w:rsidRPr="0063190C">
        <w:rPr>
          <w:rFonts w:ascii="Noto Sans" w:hAnsi="Noto Sans" w:cs="Noto Sans"/>
        </w:rPr>
        <w:t xml:space="preserve">consigne como importe total en el </w:t>
      </w:r>
      <w:r w:rsidR="007540D4" w:rsidRPr="0010427D">
        <w:rPr>
          <w:rFonts w:ascii="Noto Sans" w:hAnsi="Noto Sans" w:cs="Noto Sans"/>
          <w:b/>
          <w:bCs/>
        </w:rPr>
        <w:t>Catálogo de Conceptos</w:t>
      </w:r>
      <w:r w:rsidR="00AE64AE" w:rsidRPr="0010427D">
        <w:rPr>
          <w:rFonts w:ascii="Noto Sans" w:hAnsi="Noto Sans" w:cs="Noto Sans"/>
          <w:b/>
          <w:bCs/>
        </w:rPr>
        <w:t xml:space="preserve"> </w:t>
      </w:r>
      <w:r w:rsidR="00D6565C" w:rsidRPr="0010427D">
        <w:rPr>
          <w:rFonts w:ascii="Noto Sans" w:hAnsi="Noto Sans" w:cs="Noto Sans"/>
        </w:rPr>
        <w:t>del</w:t>
      </w:r>
      <w:r w:rsidR="00D6565C" w:rsidRPr="0010427D">
        <w:rPr>
          <w:rFonts w:ascii="Noto Sans" w:hAnsi="Noto Sans" w:cs="Noto Sans"/>
          <w:b/>
          <w:bCs/>
        </w:rPr>
        <w:t xml:space="preserve"> DOCUMENTO </w:t>
      </w:r>
      <w:r w:rsidR="00A07F58" w:rsidRPr="0010427D">
        <w:rPr>
          <w:rFonts w:ascii="Noto Sans" w:hAnsi="Noto Sans" w:cs="Noto Sans"/>
          <w:b/>
          <w:bCs/>
        </w:rPr>
        <w:t>15</w:t>
      </w:r>
      <w:r w:rsidR="00D6565C" w:rsidRPr="0010427D">
        <w:rPr>
          <w:rFonts w:ascii="Noto Sans" w:hAnsi="Noto Sans" w:cs="Noto Sans"/>
          <w:b/>
          <w:bCs/>
        </w:rPr>
        <w:t xml:space="preserve"> </w:t>
      </w:r>
      <w:r w:rsidR="00AE64AE" w:rsidRPr="0010427D">
        <w:rPr>
          <w:rFonts w:ascii="Noto Sans" w:hAnsi="Noto Sans" w:cs="Noto Sans"/>
        </w:rPr>
        <w:t>de su proposición</w:t>
      </w: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534B0BB6" w14:textId="7A9BEF39" w:rsidR="003A6EEB" w:rsidRPr="0063190C" w:rsidRDefault="003A6EEB" w:rsidP="003A6EEB">
      <w:pPr>
        <w:widowControl w:val="0"/>
        <w:ind w:left="851" w:right="-232"/>
        <w:jc w:val="both"/>
        <w:rPr>
          <w:rFonts w:ascii="Noto Sans" w:hAnsi="Noto Sans" w:cs="Noto Sans"/>
        </w:rPr>
      </w:pPr>
      <w:bookmarkStart w:id="9" w:name="_Hlk102649456"/>
      <w:bookmarkEnd w:id="5"/>
      <w:bookmarkEnd w:id="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63190C">
        <w:rPr>
          <w:rFonts w:ascii="Noto Sans" w:hAnsi="Noto Sans" w:cs="Noto Sans"/>
          <w:b/>
          <w:bCs/>
        </w:rPr>
        <w:t>año 202</w:t>
      </w:r>
      <w:r w:rsidR="00C561FC">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w:t>
      </w:r>
      <w:r w:rsidR="00A07F58" w:rsidRPr="007000D3">
        <w:rPr>
          <w:rFonts w:ascii="Noto Sans" w:hAnsi="Noto Sans" w:cs="Noto Sans"/>
          <w:b/>
          <w:bCs/>
        </w:rPr>
        <w:t>13.2</w:t>
      </w:r>
      <w:r w:rsidRPr="007000D3">
        <w:rPr>
          <w:rFonts w:ascii="Noto Sans" w:hAnsi="Noto Sans" w:cs="Noto Sans"/>
          <w:b/>
          <w:bCs/>
        </w:rPr>
        <w:t xml:space="preserve"> </w:t>
      </w:r>
      <w:r w:rsidRPr="007000D3">
        <w:rPr>
          <w:rFonts w:ascii="Noto Sans" w:hAnsi="Noto Sans" w:cs="Noto Sans"/>
        </w:rPr>
        <w:t>y en</w:t>
      </w:r>
      <w:r w:rsidRPr="0063190C">
        <w:rPr>
          <w:rFonts w:ascii="Noto Sans" w:hAnsi="Noto Sans" w:cs="Noto Sans"/>
        </w:rPr>
        <w:t xml:space="preserve"> el periodo de tiempo que conlleva el proceso de entrega, revisión, autorización y pago de las estimaciones descrito 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lastRenderedPageBreak/>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Pr="0063190C" w:rsidRDefault="001C4402" w:rsidP="008240A0">
      <w:pPr>
        <w:widowControl w:val="0"/>
        <w:ind w:left="851" w:right="-232"/>
        <w:jc w:val="both"/>
        <w:rPr>
          <w:rFonts w:ascii="Noto Sans" w:hAnsi="Noto Sans" w:cs="Noto Sans"/>
        </w:rPr>
      </w:pPr>
    </w:p>
    <w:p w14:paraId="704FB620" w14:textId="145D2A48" w:rsidR="008240A0" w:rsidRPr="0063190C" w:rsidRDefault="006C7050" w:rsidP="008240A0">
      <w:pPr>
        <w:widowControl w:val="0"/>
        <w:ind w:left="851" w:right="-232"/>
        <w:jc w:val="both"/>
        <w:rPr>
          <w:rFonts w:ascii="Noto Sans" w:hAnsi="Noto Sans" w:cs="Noto Sans"/>
        </w:rPr>
      </w:pPr>
      <w:r w:rsidRPr="0063190C">
        <w:rPr>
          <w:rFonts w:ascii="Noto Sans" w:hAnsi="Noto Sans" w:cs="Noto Sans"/>
        </w:rPr>
        <w:t xml:space="preserve">Cabe hacer mención </w:t>
      </w:r>
      <w:r w:rsidR="008240A0" w:rsidRPr="0063190C">
        <w:rPr>
          <w:rFonts w:ascii="Noto Sans" w:hAnsi="Noto Sans" w:cs="Noto Sans"/>
        </w:rPr>
        <w:t xml:space="preserve">que en caso de que algún LICITANTE </w:t>
      </w:r>
      <w:r w:rsidR="00E2521F" w:rsidRPr="0063190C">
        <w:rPr>
          <w:rFonts w:ascii="Noto Sans" w:hAnsi="Noto Sans" w:cs="Noto Sans"/>
        </w:rPr>
        <w:t>decida</w:t>
      </w:r>
      <w:r w:rsidR="008240A0" w:rsidRPr="0063190C">
        <w:rPr>
          <w:rFonts w:ascii="Noto Sans" w:hAnsi="Noto Sans" w:cs="Noto Sans"/>
        </w:rPr>
        <w:t xml:space="preserve"> no cobrar el anticipo establecido para este proceso de contratación</w:t>
      </w:r>
      <w:r w:rsidR="00054808" w:rsidRPr="0063190C">
        <w:rPr>
          <w:rFonts w:ascii="Noto Sans" w:hAnsi="Noto Sans" w:cs="Noto Sans"/>
        </w:rPr>
        <w:t xml:space="preserve"> y por tanto no considerarlo dentro de la integración de su proposición</w:t>
      </w:r>
      <w:r w:rsidR="008240A0" w:rsidRPr="0063190C">
        <w:rPr>
          <w:rFonts w:ascii="Noto Sans" w:hAnsi="Noto Sans" w:cs="Noto Sans"/>
        </w:rPr>
        <w:t xml:space="preserve">, </w:t>
      </w:r>
      <w:r w:rsidR="00E64F75" w:rsidRPr="0063190C">
        <w:rPr>
          <w:rFonts w:ascii="Noto Sans" w:hAnsi="Noto Sans" w:cs="Noto Sans"/>
        </w:rPr>
        <w:t xml:space="preserve">obligatoriamente </w:t>
      </w:r>
      <w:r w:rsidR="00F573CB" w:rsidRPr="0063190C">
        <w:rPr>
          <w:rFonts w:ascii="Noto Sans" w:hAnsi="Noto Sans" w:cs="Noto Sans"/>
        </w:rPr>
        <w:t xml:space="preserve">tendrá </w:t>
      </w:r>
      <w:r w:rsidR="008240A0" w:rsidRPr="0063190C">
        <w:rPr>
          <w:rFonts w:ascii="Noto Sans" w:hAnsi="Noto Sans" w:cs="Noto Sans"/>
        </w:rPr>
        <w:t xml:space="preserve">que </w:t>
      </w:r>
      <w:r w:rsidR="00F573CB" w:rsidRPr="0063190C">
        <w:rPr>
          <w:rFonts w:ascii="Noto Sans" w:hAnsi="Noto Sans" w:cs="Noto Sans"/>
        </w:rPr>
        <w:t>hacerlo d</w:t>
      </w:r>
      <w:r w:rsidR="008240A0" w:rsidRPr="0063190C">
        <w:rPr>
          <w:rFonts w:ascii="Noto Sans" w:hAnsi="Noto Sans" w:cs="Noto Sans"/>
        </w:rPr>
        <w:t xml:space="preserve">el conocimiento de la CONVOCANTE a través de una carta en la que manifieste que declina recibir el anticipo e integrar dicho escrito como parte de su proposición en el </w:t>
      </w:r>
      <w:r w:rsidR="008240A0" w:rsidRPr="007000D3">
        <w:rPr>
          <w:rFonts w:ascii="Noto Sans" w:hAnsi="Noto Sans" w:cs="Noto Sans"/>
          <w:b/>
        </w:rPr>
        <w:t xml:space="preserve">DOCUMENTO </w:t>
      </w:r>
      <w:r w:rsidR="00A07F58" w:rsidRPr="007000D3">
        <w:rPr>
          <w:rFonts w:ascii="Noto Sans" w:hAnsi="Noto Sans" w:cs="Noto Sans"/>
          <w:b/>
        </w:rPr>
        <w:t>13.2</w:t>
      </w:r>
      <w:r w:rsidR="008240A0" w:rsidRPr="007000D3">
        <w:rPr>
          <w:rFonts w:ascii="Noto Sans" w:hAnsi="Noto Sans" w:cs="Noto Sans"/>
          <w:b/>
        </w:rPr>
        <w:t>.</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406EA771"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29</w:t>
      </w:r>
      <w:r w:rsidR="00F2740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mayo</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41C2E4AA"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301E06">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695B7F" w:rsidRP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870BCE"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379356C0"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695B7F" w:rsidRPr="001D5D7A">
        <w:rPr>
          <w:rFonts w:ascii="Noto Sans" w:hAnsi="Noto Sans" w:cs="Noto Sans"/>
        </w:rPr>
        <w:t xml:space="preserve">ComprasMX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5A31155B"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1BC53AE6"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w:t>
      </w:r>
      <w:r w:rsidRPr="0063190C">
        <w:rPr>
          <w:rFonts w:ascii="Noto Sans" w:hAnsi="Noto Sans" w:cs="Noto Sans"/>
        </w:rPr>
        <w:lastRenderedPageBreak/>
        <w:t>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67609BEF"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2DEA0FC8"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0B5FBC5"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w:t>
      </w:r>
      <w:r w:rsidRPr="0063190C">
        <w:rPr>
          <w:rFonts w:ascii="Noto Sans" w:hAnsi="Noto Sans" w:cs="Noto Sans"/>
        </w:rPr>
        <w:lastRenderedPageBreak/>
        <w:t xml:space="preserve">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766D0417"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30CCC45A"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a ENTIDAD, como representante de la CONVOCANTE, quien será la 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1B977E00"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 xml:space="preserve">ComprasMX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54BD7A2C"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 xml:space="preserve">ComprasMX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w:t>
      </w:r>
      <w:r w:rsidR="00C75F7D" w:rsidRPr="0063190C">
        <w:rPr>
          <w:rFonts w:ascii="Noto Sans" w:hAnsi="Noto Sans" w:cs="Noto Sans"/>
        </w:rPr>
        <w:lastRenderedPageBreak/>
        <w:t xml:space="preserve">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Además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6D71E3CC"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Además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4DEB3694"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61EE2B63"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Los LICITANTES se darán por notificados del acto de presentación y apertura de proposiciones, cuando el acta respectiva se difunda a través de </w:t>
      </w:r>
      <w:r w:rsidR="001D5D7A" w:rsidRPr="001D5D7A">
        <w:rPr>
          <w:rFonts w:ascii="Noto Sans" w:hAnsi="Noto Sans" w:cs="Noto Sans"/>
        </w:rPr>
        <w:t>ComprasMX</w:t>
      </w:r>
      <w:r w:rsidR="001D5D7A">
        <w:rPr>
          <w:rFonts w:ascii="Noto Sans" w:hAnsi="Noto Sans" w:cs="Noto Sans"/>
        </w:rPr>
        <w:t xml:space="preserve">, </w:t>
      </w:r>
      <w:r w:rsidR="00C5007B" w:rsidRPr="0063190C">
        <w:rPr>
          <w:rFonts w:ascii="Noto Sans" w:hAnsi="Noto Sans" w:cs="Noto Sans"/>
          <w:bCs/>
        </w:rPr>
        <w:t xml:space="preserve"> a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7EBB9DBC"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7C5C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19 </w:t>
      </w:r>
      <w:r w:rsidR="00695B7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junio</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227E0546"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682821E0"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1A1C8F98" w:rsidR="008D6538" w:rsidRPr="0063190C" w:rsidRDefault="00CD31C0" w:rsidP="003C73E4">
      <w:pPr>
        <w:ind w:left="851" w:right="-232"/>
        <w:jc w:val="both"/>
        <w:rPr>
          <w:rFonts w:ascii="Noto Sans" w:hAnsi="Noto Sans" w:cs="Noto Sans"/>
        </w:rPr>
      </w:pPr>
      <w:r w:rsidRPr="0063190C">
        <w:rPr>
          <w:rFonts w:ascii="Noto Sans" w:hAnsi="Noto Sans" w:cs="Noto Sans"/>
        </w:rPr>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7C5C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24</w:t>
      </w:r>
      <w:r w:rsidR="00695B7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junio</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w:t>
      </w:r>
      <w:r w:rsidRPr="0063190C">
        <w:rPr>
          <w:rFonts w:ascii="Noto Sans" w:hAnsi="Noto Sans" w:cs="Noto Sans"/>
          <w:sz w:val="20"/>
        </w:rPr>
        <w:lastRenderedPageBreak/>
        <w:t xml:space="preserve">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078A844" w:rsidR="00E149A6" w:rsidRDefault="00F411D3" w:rsidP="00E149A6">
      <w:pPr>
        <w:ind w:left="851" w:right="-232"/>
        <w:jc w:val="both"/>
        <w:rPr>
          <w:rFonts w:ascii="Noto Sans" w:hAnsi="Noto Sans" w:cs="Noto Sans"/>
        </w:rPr>
      </w:pPr>
      <w:r>
        <w:rPr>
          <w:rFonts w:ascii="Noto Sans" w:hAnsi="Noto Sans" w:cs="Noto Sans"/>
        </w:rPr>
        <w:lastRenderedPageBreak/>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ComprasMX</w:t>
      </w:r>
      <w:bookmarkEnd w:id="19"/>
      <w:r w:rsidR="00E149A6">
        <w:rPr>
          <w:rFonts w:ascii="Noto Sans" w:hAnsi="Noto Sans" w:cs="Noto Sans"/>
        </w:rPr>
        <w:t xml:space="preserve">. </w:t>
      </w:r>
    </w:p>
    <w:p w14:paraId="3F1D1C6E" w14:textId="120B0668"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5DCA3E77"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ciento </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setenta</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y un</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fecha estimada de inicio el </w:t>
      </w:r>
      <w:r w:rsidR="0022103F" w:rsidRPr="0063190C">
        <w:rPr>
          <w:rFonts w:ascii="Noto Sans" w:hAnsi="Noto Sans" w:cs="Noto Sans"/>
          <w:sz w:val="20"/>
          <w:lang w:val="es-MX"/>
        </w:rPr>
        <w:t xml:space="preserve">día </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 de julio</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1E42C0">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 </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5407D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diciembre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lastRenderedPageBreak/>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0EA8A7A8"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294BB1B7"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1C2F9DA7"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647CAF4C"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w:t>
      </w:r>
      <w:r w:rsidRPr="0063190C">
        <w:rPr>
          <w:rFonts w:ascii="Noto Sans" w:hAnsi="Noto Sans" w:cs="Noto Sans"/>
        </w:rPr>
        <w:lastRenderedPageBreak/>
        <w:t xml:space="preserve">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B4E3A70"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 xml:space="preserve">ComprasMX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61EFD80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787AE0E6"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autógrafa en los documentos de las proposiciones y bastará con la firma electrónica validada por el </w:t>
      </w:r>
      <w:r w:rsidR="001D5D7A" w:rsidRPr="001D5D7A">
        <w:rPr>
          <w:rFonts w:ascii="Noto Sans" w:hAnsi="Noto Sans" w:cs="Noto Sans"/>
        </w:rPr>
        <w:t>ComprasMX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7282C975"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w:t>
      </w:r>
      <w:r w:rsidRPr="0063190C">
        <w:rPr>
          <w:rFonts w:ascii="Noto Sans" w:hAnsi="Noto Sans" w:cs="Noto Sans"/>
        </w:rPr>
        <w:lastRenderedPageBreak/>
        <w:t>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797C33E3"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REGLAMENTO, </w:t>
      </w:r>
      <w:r w:rsidR="00016C79" w:rsidRPr="0063190C">
        <w:rPr>
          <w:rFonts w:ascii="Noto Sans" w:hAnsi="Noto Sans" w:cs="Noto Sans"/>
        </w:rPr>
        <w:t xml:space="preserve"> al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 xml:space="preserve">se hacen del </w:t>
      </w:r>
      <w:r w:rsidR="000D35B8" w:rsidRPr="0063190C">
        <w:rPr>
          <w:rFonts w:ascii="Noto Sans" w:hAnsi="Noto Sans" w:cs="Noto Sans"/>
        </w:rPr>
        <w:lastRenderedPageBreak/>
        <w:t>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4B8369FF"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w:t>
      </w:r>
      <w:r w:rsidRPr="0063190C">
        <w:rPr>
          <w:rFonts w:ascii="Noto Sans" w:hAnsi="Noto Sans" w:cs="Noto Sans"/>
        </w:rPr>
        <w:lastRenderedPageBreak/>
        <w:t xml:space="preserve">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w:t>
      </w:r>
      <w:r w:rsidR="00EF3F1E" w:rsidRPr="0063190C">
        <w:rPr>
          <w:rFonts w:ascii="Noto Sans" w:hAnsi="Noto Sans" w:cs="Noto Sans"/>
          <w:color w:val="000000"/>
          <w:shd w:val="clear" w:color="auto" w:fill="FFFFFF"/>
        </w:rPr>
        <w:lastRenderedPageBreak/>
        <w:t xml:space="preserve">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w:t>
      </w:r>
      <w:r w:rsidR="00F0059A" w:rsidRPr="0063190C">
        <w:rPr>
          <w:rFonts w:ascii="Noto Sans" w:hAnsi="Noto Sans" w:cs="Noto Sans"/>
        </w:rPr>
        <w:lastRenderedPageBreak/>
        <w:t xml:space="preserve">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2F58AA31"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En la formulación de sus proposiciones, los LICITANTES deberán tomar en cuenta que los trabajos implícitos en el objeto de la obra se ejecutarán de acuerdo con cada </w:t>
      </w:r>
      <w:r w:rsidRPr="0063190C">
        <w:rPr>
          <w:rFonts w:ascii="Noto Sans" w:hAnsi="Noto Sans" w:cs="Noto Sans"/>
        </w:rPr>
        <w:lastRenderedPageBreak/>
        <w:t>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lastRenderedPageBreak/>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representan 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8458420"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 xml:space="preserve">ComprasMX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w:t>
      </w:r>
      <w:r w:rsidRPr="0063190C">
        <w:rPr>
          <w:rFonts w:ascii="Noto Sans" w:hAnsi="Noto Sans" w:cs="Noto Sans"/>
        </w:rPr>
        <w:lastRenderedPageBreak/>
        <w:t xml:space="preserve">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que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 xml:space="preserve">bajo protesta de decir verdad y apercibido de las penas en que </w:t>
      </w:r>
      <w:r w:rsidR="002F1661" w:rsidRPr="0063190C">
        <w:rPr>
          <w:rFonts w:ascii="Noto Sans" w:hAnsi="Noto Sans" w:cs="Noto Sans"/>
          <w:b/>
        </w:rPr>
        <w:lastRenderedPageBreak/>
        <w:t>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w:t>
      </w:r>
      <w:r w:rsidR="00C553BB" w:rsidRPr="0063190C">
        <w:rPr>
          <w:rFonts w:ascii="Noto Sans" w:hAnsi="Noto Sans" w:cs="Noto Sans"/>
        </w:rPr>
        <w:lastRenderedPageBreak/>
        <w:t>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32470412"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w:t>
      </w:r>
      <w:r w:rsidR="00C15CF6" w:rsidRPr="0063190C">
        <w:rPr>
          <w:rFonts w:ascii="Noto Sans" w:hAnsi="Noto Sans" w:cs="Noto Sans"/>
          <w:sz w:val="20"/>
          <w:szCs w:val="20"/>
        </w:rPr>
        <w:lastRenderedPageBreak/>
        <w:t xml:space="preserve">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 xml:space="preserve">ComprasMX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77777777"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 xml:space="preserve">Proposición </w:t>
      </w:r>
      <w:r w:rsidR="008673B2" w:rsidRPr="0063190C">
        <w:rPr>
          <w:rFonts w:ascii="Noto Sans" w:hAnsi="Noto Sans" w:cs="Noto Sans"/>
          <w:b/>
          <w:bCs/>
          <w:sz w:val="20"/>
          <w:szCs w:val="20"/>
        </w:rPr>
        <w:lastRenderedPageBreak/>
        <w:t>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32CAD1B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lastRenderedPageBreak/>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lastRenderedPageBreak/>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lastRenderedPageBreak/>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280577DF"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 xml:space="preserve">de ninguna de actividades que componen </w:t>
      </w:r>
      <w:r w:rsidR="00325AB9" w:rsidRPr="0063190C">
        <w:rPr>
          <w:rFonts w:ascii="Noto Sans" w:hAnsi="Noto Sans" w:cs="Noto Sans"/>
        </w:rPr>
        <w:lastRenderedPageBreak/>
        <w:t>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lastRenderedPageBreak/>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w:t>
      </w:r>
      <w:r w:rsidRPr="0063190C">
        <w:rPr>
          <w:rFonts w:ascii="Noto Sans" w:hAnsi="Noto Sans" w:cs="Noto Sans"/>
        </w:rPr>
        <w:lastRenderedPageBreak/>
        <w:t xml:space="preserve">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w:t>
      </w:r>
      <w:r w:rsidRPr="0063190C">
        <w:rPr>
          <w:rFonts w:ascii="Noto Sans" w:hAnsi="Noto Sans" w:cs="Noto Sans"/>
        </w:rPr>
        <w:lastRenderedPageBreak/>
        <w:t xml:space="preserve">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lastRenderedPageBreak/>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w:t>
      </w:r>
      <w:r w:rsidR="00C5247A" w:rsidRPr="0063190C">
        <w:rPr>
          <w:rFonts w:ascii="Noto Sans" w:hAnsi="Noto Sans" w:cs="Noto Sans"/>
          <w:bCs/>
        </w:rPr>
        <w:lastRenderedPageBreak/>
        <w:t>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w:t>
      </w:r>
      <w:r w:rsidR="00BC532C" w:rsidRPr="0063190C">
        <w:rPr>
          <w:rFonts w:ascii="Noto Sans" w:hAnsi="Noto Sans" w:cs="Noto Sans"/>
        </w:rPr>
        <w:lastRenderedPageBreak/>
        <w:t>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lastRenderedPageBreak/>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lastRenderedPageBreak/>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w:t>
      </w:r>
      <w:r w:rsidRPr="0063190C">
        <w:rPr>
          <w:rFonts w:ascii="Noto Sans" w:hAnsi="Noto Sans" w:cs="Noto Sans"/>
        </w:rPr>
        <w:lastRenderedPageBreak/>
        <w:t xml:space="preserve">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4A535110"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lastRenderedPageBreak/>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B07E23">
        <w:rPr>
          <w:rFonts w:ascii="Noto Sans" w:hAnsi="Noto Sans" w:cs="Noto Sans"/>
          <w:b/>
          <w:bCs/>
          <w:u w:val="single"/>
        </w:rPr>
        <w:t>3</w:t>
      </w:r>
      <w:r w:rsidR="004741AD" w:rsidRPr="00FF5E30">
        <w:rPr>
          <w:rFonts w:ascii="Noto Sans" w:hAnsi="Noto Sans" w:cs="Noto Sans"/>
          <w:b/>
          <w:bCs/>
          <w:u w:val="single"/>
        </w:rPr>
        <w:t xml:space="preserve"> (</w:t>
      </w:r>
      <w:r w:rsidR="00B07E23">
        <w:rPr>
          <w:rFonts w:ascii="Noto Sans" w:hAnsi="Noto Sans" w:cs="Noto Sans"/>
          <w:b/>
          <w:bCs/>
          <w:u w:val="single"/>
        </w:rPr>
        <w:t>TRES)</w:t>
      </w:r>
      <w:r w:rsidR="004741AD" w:rsidRPr="00FF5E30">
        <w:rPr>
          <w:rFonts w:ascii="Noto Sans" w:hAnsi="Noto Sans" w:cs="Noto Sans"/>
          <w:b/>
          <w:bCs/>
          <w:u w:val="single"/>
        </w:rPr>
        <w:t xml:space="preserve">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mayo</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mayo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xml:space="preserve">, con un mínimo </w:t>
      </w:r>
      <w:r w:rsidR="00551390" w:rsidRPr="00551390">
        <w:rPr>
          <w:rFonts w:ascii="Noto Sans" w:hAnsi="Noto Sans" w:cs="Noto Sans"/>
          <w:b/>
          <w:bCs/>
        </w:rPr>
        <w:t>de 2 (dos) años</w:t>
      </w:r>
      <w:r w:rsidR="00551390">
        <w:rPr>
          <w:rFonts w:ascii="Noto Sans" w:hAnsi="Noto Sans" w:cs="Noto Sans"/>
        </w:rPr>
        <w:t xml:space="preserve">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7C5CC5" w:rsidRP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w:t>
      </w:r>
      <w:r w:rsid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CONSERVACIÓN Y CONSTRUCCIÓN DE </w:t>
      </w:r>
      <w:r w:rsidR="007C5CC5" w:rsidRP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EDIFICIOS ADMINISTRATIVOS</w:t>
      </w:r>
      <w:r w:rsidR="00917A1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lastRenderedPageBreak/>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7720ACDD" w14:textId="037852C8" w:rsidR="00887EF5" w:rsidRPr="00887EF5" w:rsidRDefault="00887EF5" w:rsidP="00F93158">
      <w:pPr>
        <w:numPr>
          <w:ilvl w:val="6"/>
          <w:numId w:val="5"/>
        </w:numPr>
        <w:spacing w:after="160" w:line="259" w:lineRule="auto"/>
        <w:ind w:left="1843" w:right="-232" w:hanging="283"/>
        <w:jc w:val="both"/>
        <w:rPr>
          <w:rFonts w:ascii="Noto Sans" w:hAnsi="Noto Sans" w:cs="Noto Sans"/>
          <w:b/>
          <w:bCs/>
        </w:rPr>
      </w:pPr>
      <w:bookmarkStart w:id="74" w:name="_Hlk92880959"/>
      <w:r w:rsidRPr="00887EF5">
        <w:rPr>
          <w:rFonts w:ascii="Noto Sans" w:hAnsi="Noto Sans" w:cs="Noto Sans"/>
          <w:b/>
          <w:bCs/>
        </w:rPr>
        <w:t xml:space="preserve">SUBCONTRATACIÓN. </w:t>
      </w:r>
      <w:r w:rsidR="00323471">
        <w:rPr>
          <w:rFonts w:ascii="Noto Sans" w:hAnsi="Noto Sans" w:cs="Noto Sans"/>
          <w:b/>
          <w:bCs/>
        </w:rPr>
        <w:t xml:space="preserve"> </w:t>
      </w:r>
      <w:r w:rsidR="00323471" w:rsidRPr="00323471">
        <w:rPr>
          <w:rFonts w:ascii="Noto Sans" w:hAnsi="Noto Sans" w:cs="Noto Sans"/>
          <w:b/>
          <w:bCs/>
        </w:rPr>
        <w:t>(NO APLICA</w:t>
      </w:r>
      <w:r w:rsidR="00323471">
        <w:rPr>
          <w:rFonts w:ascii="Noto Sans" w:hAnsi="Noto Sans" w:cs="Noto Sans"/>
          <w:b/>
          <w:bCs/>
        </w:rPr>
        <w:t>)</w:t>
      </w:r>
    </w:p>
    <w:bookmarkEnd w:id="74"/>
    <w:p w14:paraId="3B949013" w14:textId="39DBBD6B"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32347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02.2 </w:t>
      </w:r>
      <w:r w:rsidR="00887EF5" w:rsidRPr="00887EF5">
        <w:rPr>
          <w:rFonts w:ascii="Noto Sans" w:hAnsi="Noto Sans" w:cs="Noto Sans"/>
        </w:rPr>
        <w:t xml:space="preserve"> de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lastRenderedPageBreak/>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 xml:space="preserve">con sustento en los supuestos </w:t>
      </w:r>
      <w:r w:rsidR="00DC6CD5" w:rsidRPr="0063190C">
        <w:rPr>
          <w:rFonts w:ascii="Noto Sans" w:hAnsi="Noto Sans" w:cs="Noto Sans"/>
          <w:bCs/>
        </w:rPr>
        <w:lastRenderedPageBreak/>
        <w:t>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w:t>
      </w:r>
      <w:r w:rsidRPr="0063190C">
        <w:rPr>
          <w:rFonts w:ascii="Noto Sans" w:hAnsi="Noto Sans" w:cs="Noto Sans"/>
        </w:rPr>
        <w:lastRenderedPageBreak/>
        <w:t xml:space="preserve">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w:t>
      </w:r>
      <w:r w:rsidRPr="0063190C">
        <w:rPr>
          <w:rFonts w:ascii="Noto Sans" w:hAnsi="Noto Sans" w:cs="Noto Sans"/>
          <w:bCs/>
        </w:rPr>
        <w:lastRenderedPageBreak/>
        <w:t xml:space="preserve">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w:t>
      </w:r>
      <w:r w:rsidRPr="0063190C">
        <w:rPr>
          <w:rFonts w:ascii="Noto Sans" w:hAnsi="Noto Sans" w:cs="Noto Sans"/>
          <w:bCs/>
        </w:rPr>
        <w:lastRenderedPageBreak/>
        <w:t xml:space="preserve">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w:t>
      </w:r>
      <w:r w:rsidRPr="0063190C">
        <w:rPr>
          <w:rFonts w:ascii="Noto Sans" w:hAnsi="Noto Sans" w:cs="Noto Sans"/>
          <w:bCs/>
        </w:rPr>
        <w:lastRenderedPageBreak/>
        <w:t xml:space="preserve">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w:t>
      </w:r>
      <w:r w:rsidR="00513663" w:rsidRPr="0063190C">
        <w:rPr>
          <w:rFonts w:ascii="Noto Sans" w:hAnsi="Noto Sans" w:cs="Noto Sans"/>
        </w:rPr>
        <w:lastRenderedPageBreak/>
        <w:t>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w:t>
      </w:r>
      <w:r w:rsidRPr="0063190C">
        <w:rPr>
          <w:rFonts w:ascii="Noto Sans" w:hAnsi="Noto Sans" w:cs="Noto Sans"/>
        </w:rPr>
        <w:lastRenderedPageBreak/>
        <w:t xml:space="preserve">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w:t>
      </w:r>
      <w:r w:rsidRPr="00FF5E30">
        <w:rPr>
          <w:rFonts w:ascii="Noto Sans" w:hAnsi="Noto Sans" w:cs="Noto Sans"/>
          <w:bCs/>
        </w:rPr>
        <w:lastRenderedPageBreak/>
        <w:t xml:space="preserve">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w:t>
      </w:r>
      <w:r w:rsidRPr="0063190C">
        <w:rPr>
          <w:rFonts w:ascii="Noto Sans" w:hAnsi="Noto Sans" w:cs="Noto Sans"/>
          <w:sz w:val="20"/>
        </w:rPr>
        <w:lastRenderedPageBreak/>
        <w:t>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3A352DE6"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lastRenderedPageBreak/>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09.1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lastRenderedPageBreak/>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lastRenderedPageBreak/>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lastRenderedPageBreak/>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maquinaria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lastRenderedPageBreak/>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lastRenderedPageBreak/>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w:t>
      </w:r>
      <w:r w:rsidR="00732901" w:rsidRPr="0063190C">
        <w:rPr>
          <w:rFonts w:ascii="Noto Sans" w:hAnsi="Noto Sans" w:cs="Noto Sans"/>
        </w:rPr>
        <w:lastRenderedPageBreak/>
        <w:t xml:space="preserve">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sin atender los requisitos de integración y elaboración -</w:t>
      </w:r>
      <w:r w:rsidRPr="0063190C">
        <w:rPr>
          <w:rFonts w:ascii="Noto Sans" w:hAnsi="Noto Sans" w:cs="Noto Sans"/>
          <w:bCs/>
        </w:rPr>
        <w:lastRenderedPageBreak/>
        <w:t xml:space="preserve">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w:t>
      </w:r>
      <w:r w:rsidRPr="0063190C">
        <w:rPr>
          <w:rFonts w:ascii="Noto Sans" w:eastAsiaTheme="minorHAnsi" w:hAnsi="Noto Sans" w:cs="Noto Sans"/>
        </w:rPr>
        <w:lastRenderedPageBreak/>
        <w:t xml:space="preserve">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lastRenderedPageBreak/>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w:t>
      </w:r>
      <w:r w:rsidR="0075764F" w:rsidRPr="0063190C">
        <w:rPr>
          <w:rFonts w:ascii="Noto Sans" w:hAnsi="Noto Sans" w:cs="Noto Sans"/>
        </w:rPr>
        <w:lastRenderedPageBreak/>
        <w:t xml:space="preserve">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xml:space="preserve">, el CONTRATISTA se obliga a sustituirlos por los que cumplan con las </w:t>
      </w:r>
      <w:r w:rsidR="003B7A3E" w:rsidRPr="0063190C">
        <w:rPr>
          <w:rFonts w:ascii="Noto Sans" w:hAnsi="Noto Sans" w:cs="Noto Sans"/>
        </w:rPr>
        <w:lastRenderedPageBreak/>
        <w:t>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550A06" w:rsidRPr="0063190C">
        <w:rPr>
          <w:rFonts w:ascii="Noto Sans" w:hAnsi="Noto Sans" w:cs="Noto Sans"/>
          <w:bCs/>
        </w:rPr>
        <w:t xml:space="preserve">clara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lastRenderedPageBreak/>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r w:rsidRPr="0063190C">
        <w:rPr>
          <w:rFonts w:ascii="Noto Sans" w:hAnsi="Noto Sans" w:cs="Noto Sans"/>
          <w:bCs/>
        </w:rPr>
        <w:t>A</w:t>
      </w:r>
      <w:r w:rsidR="00020BBD" w:rsidRPr="0063190C">
        <w:rPr>
          <w:rFonts w:ascii="Noto Sans" w:hAnsi="Noto Sans" w:cs="Noto Sans"/>
          <w:bCs/>
        </w:rPr>
        <w:t xml:space="preserve">demás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lastRenderedPageBreak/>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w:t>
      </w:r>
      <w:r w:rsidR="00CF2E1F" w:rsidRPr="0063190C">
        <w:rPr>
          <w:rFonts w:ascii="Noto Sans" w:hAnsi="Noto Sans" w:cs="Noto Sans"/>
        </w:rPr>
        <w:lastRenderedPageBreak/>
        <w:t xml:space="preserve">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clara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lastRenderedPageBreak/>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w:t>
      </w:r>
      <w:r w:rsidR="006916CC" w:rsidRPr="0063190C">
        <w:rPr>
          <w:rFonts w:ascii="Noto Sans" w:hAnsi="Noto Sans" w:cs="Noto Sans"/>
          <w:lang w:val="es-MX"/>
        </w:rPr>
        <w:lastRenderedPageBreak/>
        <w:t xml:space="preserve">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w:t>
      </w:r>
      <w:r w:rsidR="00B8427B" w:rsidRPr="0063190C">
        <w:rPr>
          <w:rFonts w:ascii="Noto Sans" w:hAnsi="Noto Sans" w:cs="Noto Sans"/>
          <w:sz w:val="20"/>
          <w:lang w:val="es-MX"/>
        </w:rPr>
        <w:lastRenderedPageBreak/>
        <w:t xml:space="preserve">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w:t>
      </w:r>
      <w:r w:rsidRPr="0063190C">
        <w:rPr>
          <w:rFonts w:ascii="Noto Sans" w:hAnsi="Noto Sans" w:cs="Noto Sans"/>
          <w:bCs/>
        </w:rPr>
        <w:lastRenderedPageBreak/>
        <w:t xml:space="preserve">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lastRenderedPageBreak/>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w:t>
      </w:r>
      <w:r w:rsidR="008D04D8" w:rsidRPr="0063190C">
        <w:rPr>
          <w:rFonts w:ascii="Noto Sans" w:hAnsi="Noto Sans" w:cs="Noto Sans"/>
        </w:rPr>
        <w:lastRenderedPageBreak/>
        <w:t xml:space="preserve">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w:t>
      </w:r>
      <w:r w:rsidR="0067185D" w:rsidRPr="00B52761">
        <w:rPr>
          <w:rFonts w:ascii="Noto Sans" w:hAnsi="Noto Sans" w:cs="Noto Sans"/>
          <w:bCs/>
          <w:sz w:val="20"/>
          <w:lang w:val="es-MX"/>
        </w:rPr>
        <w:lastRenderedPageBreak/>
        <w:t xml:space="preserve">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xml:space="preserve">, así como los </w:t>
      </w:r>
      <w:r w:rsidR="00312555" w:rsidRPr="0063190C">
        <w:rPr>
          <w:rFonts w:ascii="Noto Sans" w:hAnsi="Noto Sans" w:cs="Noto Sans"/>
          <w:bCs/>
        </w:rPr>
        <w:lastRenderedPageBreak/>
        <w:t>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w:t>
      </w:r>
      <w:r w:rsidRPr="0063190C">
        <w:rPr>
          <w:rFonts w:ascii="Noto Sans" w:hAnsi="Noto Sans" w:cs="Noto Sans"/>
        </w:rPr>
        <w:lastRenderedPageBreak/>
        <w:t xml:space="preserve">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 xml:space="preserve">serán </w:t>
      </w:r>
      <w:r w:rsidR="00FF00A1" w:rsidRPr="000E17AC">
        <w:rPr>
          <w:rFonts w:ascii="Noto Sans" w:hAnsi="Noto Sans" w:cs="Noto Sans"/>
        </w:rPr>
        <w:lastRenderedPageBreak/>
        <w:t>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w:t>
      </w:r>
      <w:r w:rsidRPr="0063190C">
        <w:rPr>
          <w:rFonts w:ascii="Noto Sans" w:hAnsi="Noto Sans" w:cs="Noto Sans"/>
        </w:rPr>
        <w:lastRenderedPageBreak/>
        <w:t xml:space="preserve">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w:t>
      </w:r>
      <w:r w:rsidRPr="0063190C">
        <w:rPr>
          <w:rFonts w:ascii="Noto Sans" w:hAnsi="Noto Sans" w:cs="Noto Sans"/>
        </w:rPr>
        <w:lastRenderedPageBreak/>
        <w:t xml:space="preserve">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 xml:space="preserve">de ejecución de los </w:t>
      </w:r>
      <w:r w:rsidRPr="0063190C">
        <w:rPr>
          <w:rFonts w:ascii="Noto Sans" w:hAnsi="Noto Sans" w:cs="Noto Sans"/>
          <w:b/>
          <w:bCs/>
        </w:rPr>
        <w:lastRenderedPageBreak/>
        <w:t>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xml:space="preserve">, </w:t>
      </w:r>
      <w:r w:rsidR="00340B7E" w:rsidRPr="000E17AC">
        <w:rPr>
          <w:rFonts w:ascii="Noto Sans" w:hAnsi="Noto Sans" w:cs="Noto Sans"/>
          <w:bCs/>
        </w:rPr>
        <w:lastRenderedPageBreak/>
        <w:t>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lastRenderedPageBreak/>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lastRenderedPageBreak/>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lastRenderedPageBreak/>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lastRenderedPageBreak/>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lastRenderedPageBreak/>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s 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lastRenderedPageBreak/>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 xml:space="preserve">en las Especificaciones Generales como en las </w:t>
      </w:r>
      <w:r w:rsidR="003909E9" w:rsidRPr="0063190C">
        <w:rPr>
          <w:rFonts w:ascii="Noto Sans" w:hAnsi="Noto Sans" w:cs="Noto Sans"/>
          <w:bCs/>
          <w:color w:val="auto"/>
          <w:sz w:val="20"/>
          <w:szCs w:val="20"/>
        </w:rPr>
        <w:lastRenderedPageBreak/>
        <w:t>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los requisitos generales y particulares 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lastRenderedPageBreak/>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lastRenderedPageBreak/>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w:t>
      </w:r>
      <w:r w:rsidR="00486706" w:rsidRPr="0063190C">
        <w:rPr>
          <w:rFonts w:ascii="Noto Sans" w:hAnsi="Noto Sans" w:cs="Noto Sans"/>
          <w:b/>
          <w:bCs/>
          <w:lang w:val="es-MX"/>
        </w:rPr>
        <w:lastRenderedPageBreak/>
        <w:t>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w:t>
      </w:r>
      <w:r w:rsidRPr="0063190C">
        <w:rPr>
          <w:rFonts w:ascii="Noto Sans" w:hAnsi="Noto Sans" w:cs="Noto Sans"/>
          <w:color w:val="auto"/>
          <w:sz w:val="20"/>
          <w:szCs w:val="20"/>
        </w:rPr>
        <w:lastRenderedPageBreak/>
        <w:t xml:space="preserve">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lastRenderedPageBreak/>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lastRenderedPageBreak/>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materiales y/o equipo de instalación 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lastRenderedPageBreak/>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de los equipos y/o maquinaria 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w:t>
      </w:r>
      <w:r w:rsidR="00BF0876" w:rsidRPr="0063190C">
        <w:rPr>
          <w:rFonts w:ascii="Noto Sans" w:hAnsi="Noto Sans" w:cs="Noto Sans"/>
          <w:sz w:val="20"/>
          <w:szCs w:val="20"/>
        </w:rPr>
        <w:lastRenderedPageBreak/>
        <w:t xml:space="preserve">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 xml:space="preserve">de cada una de las categorías de mano de obra propuesta sean los mismos </w:t>
      </w:r>
      <w:r w:rsidR="007320E9" w:rsidRPr="0063190C">
        <w:rPr>
          <w:rFonts w:ascii="Noto Sans" w:hAnsi="Noto Sans" w:cs="Noto Sans"/>
          <w:bCs/>
          <w:sz w:val="20"/>
        </w:rPr>
        <w:lastRenderedPageBreak/>
        <w:t>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lastRenderedPageBreak/>
        <w:t>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w:t>
      </w:r>
      <w:r w:rsidR="00023282" w:rsidRPr="0063190C">
        <w:rPr>
          <w:rFonts w:ascii="Noto Sans" w:hAnsi="Noto Sans" w:cs="Noto Sans"/>
          <w:sz w:val="20"/>
          <w:szCs w:val="20"/>
        </w:rPr>
        <w:lastRenderedPageBreak/>
        <w:t xml:space="preserve">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lastRenderedPageBreak/>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w:t>
      </w:r>
      <w:r w:rsidRPr="0063190C">
        <w:rPr>
          <w:rFonts w:ascii="Noto Sans" w:hAnsi="Noto Sans" w:cs="Noto Sans"/>
        </w:rPr>
        <w:lastRenderedPageBreak/>
        <w:t xml:space="preserve">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el desechamiento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 xml:space="preserve">Criterios </w:t>
      </w:r>
      <w:r w:rsidR="00684F2E" w:rsidRPr="0063190C">
        <w:rPr>
          <w:rFonts w:ascii="Noto Sans" w:hAnsi="Noto Sans" w:cs="Noto Sans"/>
          <w:b/>
          <w:bCs/>
        </w:rPr>
        <w:lastRenderedPageBreak/>
        <w:t>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 xml:space="preserve">ya sea por sí mismo o bajo diferentes nombres, por interpósita persona o formando parte de cualquier compañía o </w:t>
      </w:r>
      <w:r w:rsidR="00234F02" w:rsidRPr="0063190C">
        <w:rPr>
          <w:rFonts w:ascii="Noto Sans" w:hAnsi="Noto Sans" w:cs="Noto Sans"/>
          <w:sz w:val="20"/>
          <w:szCs w:val="20"/>
        </w:rPr>
        <w:lastRenderedPageBreak/>
        <w:t>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w:t>
      </w:r>
      <w:r w:rsidR="00237638" w:rsidRPr="0063190C">
        <w:rPr>
          <w:rFonts w:ascii="Noto Sans" w:hAnsi="Noto Sans" w:cs="Noto Sans"/>
          <w:color w:val="auto"/>
          <w:sz w:val="20"/>
          <w:szCs w:val="20"/>
        </w:rPr>
        <w:lastRenderedPageBreak/>
        <w:t xml:space="preserve">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Pr="0063190C"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w:t>
      </w:r>
      <w:r w:rsidRPr="0063190C">
        <w:rPr>
          <w:rFonts w:ascii="Noto Sans" w:hAnsi="Noto Sans" w:cs="Noto Sans"/>
          <w:sz w:val="20"/>
          <w:lang w:val="es-ES"/>
        </w:rPr>
        <w:lastRenderedPageBreak/>
        <w:t xml:space="preserve">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 xml:space="preserve">sean congruentes con las </w:t>
      </w:r>
      <w:r w:rsidR="008A5671" w:rsidRPr="0063190C">
        <w:rPr>
          <w:rFonts w:ascii="Noto Sans" w:hAnsi="Noto Sans" w:cs="Noto Sans"/>
          <w:sz w:val="20"/>
          <w:szCs w:val="20"/>
        </w:rPr>
        <w:lastRenderedPageBreak/>
        <w:t>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w:t>
      </w:r>
      <w:r w:rsidR="00814A8F" w:rsidRPr="0063190C">
        <w:rPr>
          <w:rFonts w:ascii="Noto Sans" w:hAnsi="Noto Sans" w:cs="Noto Sans"/>
          <w:bCs/>
          <w:sz w:val="20"/>
        </w:rPr>
        <w:lastRenderedPageBreak/>
        <w:t xml:space="preserve">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w:t>
      </w:r>
      <w:r w:rsidR="003C4C2E" w:rsidRPr="0063190C">
        <w:rPr>
          <w:rFonts w:ascii="Noto Sans" w:hAnsi="Noto Sans" w:cs="Noto Sans"/>
          <w:sz w:val="20"/>
          <w:szCs w:val="20"/>
        </w:rPr>
        <w:lastRenderedPageBreak/>
        <w:t xml:space="preserve">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 xml:space="preserve">Costo por </w:t>
      </w:r>
      <w:r w:rsidRPr="0063190C">
        <w:rPr>
          <w:rFonts w:ascii="Noto Sans" w:hAnsi="Noto Sans" w:cs="Noto Sans"/>
          <w:b/>
          <w:sz w:val="20"/>
          <w:szCs w:val="20"/>
          <w:lang w:val="es-ES"/>
        </w:rPr>
        <w:lastRenderedPageBreak/>
        <w:t>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w:t>
      </w:r>
      <w:r w:rsidR="003B1DE1" w:rsidRPr="0063190C">
        <w:rPr>
          <w:rFonts w:ascii="Noto Sans" w:hAnsi="Noto Sans" w:cs="Noto Sans"/>
          <w:sz w:val="20"/>
          <w:szCs w:val="20"/>
        </w:rPr>
        <w:lastRenderedPageBreak/>
        <w:t xml:space="preserve">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y no será procedente contra ella recurso alguno, sin embargo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 xml:space="preserve">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w:t>
      </w:r>
      <w:r w:rsidRPr="0063190C">
        <w:rPr>
          <w:rFonts w:ascii="Noto Sans" w:hAnsi="Noto Sans" w:cs="Noto Sans"/>
        </w:rPr>
        <w:lastRenderedPageBreak/>
        <w:t>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lastRenderedPageBreak/>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 xml:space="preserve">las garantías de anticipo,  cumplimiento y para responder de los defectos, vicios ocultos y </w:t>
      </w:r>
      <w:r w:rsidRPr="0063190C">
        <w:rPr>
          <w:rFonts w:ascii="Noto Sans" w:hAnsi="Noto Sans" w:cs="Noto Sans"/>
        </w:rPr>
        <w:lastRenderedPageBreak/>
        <w:t>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w:t>
      </w:r>
      <w:r w:rsidRPr="0063190C">
        <w:rPr>
          <w:rFonts w:ascii="Noto Sans" w:hAnsi="Noto Sans" w:cs="Noto Sans"/>
          <w:sz w:val="20"/>
        </w:rPr>
        <w:lastRenderedPageBreak/>
        <w:t>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 xml:space="preserve">resultaren en los mismos, de los vicios ocultos y de cualquier otra responsabilidad en </w:t>
      </w:r>
      <w:r w:rsidR="00657959" w:rsidRPr="0063190C">
        <w:rPr>
          <w:rFonts w:ascii="Noto Sans" w:hAnsi="Noto Sans" w:cs="Noto Sans"/>
          <w:lang w:val="x-none"/>
        </w:rPr>
        <w:lastRenderedPageBreak/>
        <w:t>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En el caso que fuera necesario, el LICITANTE GANADOR, a solicitud de la ASIPONA ALTAMIRA, deberá modificar la póliza del seguro de responsabilidad civil, designando </w:t>
      </w:r>
      <w:r w:rsidRPr="0063190C">
        <w:rPr>
          <w:rFonts w:ascii="Noto Sans" w:hAnsi="Noto Sans" w:cs="Noto Sans"/>
          <w:sz w:val="20"/>
          <w:lang w:val="es-MX"/>
        </w:rPr>
        <w:lastRenderedPageBreak/>
        <w:t>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lastRenderedPageBreak/>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 xml:space="preserve">se adjunta como parte de la CONVOCATORIA y los </w:t>
      </w:r>
      <w:r w:rsidRPr="0063190C">
        <w:rPr>
          <w:rFonts w:ascii="Noto Sans" w:hAnsi="Noto Sans" w:cs="Noto Sans"/>
          <w:bCs/>
          <w:spacing w:val="-3"/>
          <w:sz w:val="20"/>
          <w:lang w:val="es-MX"/>
        </w:rPr>
        <w:lastRenderedPageBreak/>
        <w:t>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jgonzalez@puertoaltamira.com.mx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lastRenderedPageBreak/>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2B09C82C" w:rsidR="0062088B" w:rsidRPr="0062088B" w:rsidRDefault="007C1A85"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62088B">
          <w:rPr>
            <w:rStyle w:val="Hipervnculo"/>
            <w:rFonts w:ascii="Noto Sans" w:hAnsi="Noto Sans" w:cs="Noto Sans"/>
            <w:b/>
            <w:bCs/>
            <w:sz w:val="20"/>
          </w:rPr>
          <w:t>jgonzalez@puertoaltamira.com.mx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 xml:space="preserve">Manual de </w:t>
      </w:r>
      <w:r w:rsidR="007A69E1" w:rsidRPr="0063190C">
        <w:rPr>
          <w:rFonts w:ascii="Noto Sans" w:hAnsi="Noto Sans" w:cs="Noto Sans"/>
          <w:b/>
          <w:bCs/>
        </w:rPr>
        <w:lastRenderedPageBreak/>
        <w:t>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65405DBA"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917A1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22</w:t>
      </w:r>
      <w:r w:rsidR="00D312B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lastRenderedPageBreak/>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F5A17EA" w:rsidR="004520A1" w:rsidRPr="004520A1" w:rsidRDefault="004D717F" w:rsidP="004520A1">
      <w:pPr>
        <w:pStyle w:val="Textoindependiente"/>
        <w:ind w:left="142" w:right="-234"/>
        <w:rPr>
          <w:rStyle w:val="Hipervnculo"/>
          <w:rFonts w:ascii="Noto Sans" w:hAnsi="Noto Sans" w:cs="Noto Sans"/>
          <w:b/>
          <w:bCs/>
          <w:sz w:val="22"/>
          <w:szCs w:val="22"/>
          <w:lang w:val="es-MX"/>
        </w:rPr>
      </w:pPr>
      <w:hyperlink r:id="rId26" w:history="1">
        <w:r w:rsidRPr="004520A1">
          <w:rPr>
            <w:rStyle w:val="Hipervnculo"/>
            <w:rFonts w:ascii="Noto Sans" w:hAnsi="Noto Sans" w:cs="Noto Sans"/>
            <w:b/>
            <w:bCs/>
            <w:sz w:val="22"/>
            <w:szCs w:val="22"/>
            <w:lang w:val="es-MX"/>
          </w:rPr>
          <w:t>jgonzalez@puertoaltamira.com.mx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lastRenderedPageBreak/>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altName w:val="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39" w:name="_Hlk534301373"/>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44140C07"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5F0813">
            <w:rPr>
              <w:rFonts w:ascii="Montserrat" w:hAnsi="Montserrat" w:cs="Arial"/>
              <w:b/>
              <w:snapToGrid w:val="0"/>
              <w:sz w:val="12"/>
              <w:szCs w:val="12"/>
              <w:lang w:val="es-ES_tradnl"/>
            </w:rPr>
            <w:t>2</w:t>
          </w:r>
          <w:r w:rsidR="007C5CC5">
            <w:rPr>
              <w:rFonts w:ascii="Montserrat" w:hAnsi="Montserrat" w:cs="Arial"/>
              <w:b/>
              <w:snapToGrid w:val="0"/>
              <w:sz w:val="12"/>
              <w:szCs w:val="12"/>
              <w:lang w:val="es-ES_tradnl"/>
            </w:rPr>
            <w:t>6</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4BB8DB45" w:rsidR="00D968B3" w:rsidRPr="00D968B3" w:rsidRDefault="007C5CC5" w:rsidP="00D968B3">
          <w:pPr>
            <w:widowControl w:val="0"/>
            <w:tabs>
              <w:tab w:val="center" w:pos="3844"/>
              <w:tab w:val="right" w:pos="8504"/>
            </w:tabs>
            <w:jc w:val="right"/>
            <w:rPr>
              <w:rFonts w:ascii="Montserrat" w:hAnsi="Montserrat" w:cs="Arial"/>
              <w:b/>
              <w:sz w:val="12"/>
              <w:szCs w:val="12"/>
              <w:lang w:val="es-ES"/>
            </w:rPr>
          </w:pPr>
          <w:r w:rsidRPr="007C5CC5">
            <w:rPr>
              <w:rFonts w:ascii="Montserrat" w:hAnsi="Montserrat" w:cs="Arial"/>
              <w:b/>
              <w:sz w:val="12"/>
              <w:szCs w:val="12"/>
              <w:lang w:val="es-ES"/>
            </w:rPr>
            <w:t>MANTENIMIENTO A EDIFICIOS ADMINISTRATIVOS DE LA ASIPONA ALTAMIRA, 2025</w:t>
          </w:r>
          <w:r w:rsidR="00301E06" w:rsidRPr="00301E06">
            <w:rPr>
              <w:rFonts w:ascii="Montserrat" w:hAnsi="Montserrat" w:cs="Arial"/>
              <w:b/>
              <w:sz w:val="12"/>
              <w:szCs w:val="12"/>
              <w:lang w:val="es-ES"/>
            </w:rPr>
            <w:t>.</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49153"/>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482"/>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07E23"/>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411F"/>
    <w:rsid w:val="00E5453E"/>
    <w:rsid w:val="00E5514B"/>
    <w:rsid w:val="00E554CF"/>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C9"/>
    <w:rsid w:val="00E92C24"/>
    <w:rsid w:val="00E92CAA"/>
    <w:rsid w:val="00E92DC2"/>
    <w:rsid w:val="00E92F4D"/>
    <w:rsid w:val="00E93247"/>
    <w:rsid w:val="00E93251"/>
    <w:rsid w:val="00E9370B"/>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jgonzal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jgonzal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484</TotalTime>
  <Pages>150</Pages>
  <Words>48767</Words>
  <Characters>268221</Characters>
  <Application>Microsoft Office Word</Application>
  <DocSecurity>0</DocSecurity>
  <Lines>2235</Lines>
  <Paragraphs>632</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316356</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38</cp:revision>
  <cp:lastPrinted>2025-04-23T17:57:00Z</cp:lastPrinted>
  <dcterms:created xsi:type="dcterms:W3CDTF">2025-02-18T15:45:00Z</dcterms:created>
  <dcterms:modified xsi:type="dcterms:W3CDTF">2025-05-21T19:51:00Z</dcterms:modified>
</cp:coreProperties>
</file>